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74B1" w14:textId="77777777" w:rsidR="008F7C4B" w:rsidRDefault="002C3D55" w:rsidP="008F7C4B">
      <w:pPr>
        <w:pStyle w:val="Rubrik2"/>
        <w:jc w:val="center"/>
      </w:pPr>
      <w:r>
        <w:rPr>
          <w:b w:val="0"/>
          <w:bCs w:val="0"/>
          <w:noProof/>
          <w:kern w:val="36"/>
          <w:sz w:val="48"/>
          <w:szCs w:val="48"/>
        </w:rPr>
        <w:drawing>
          <wp:inline distT="0" distB="0" distL="0" distR="0" wp14:anchorId="551B645D" wp14:editId="07777777">
            <wp:extent cx="2009775" cy="1628775"/>
            <wp:effectExtent l="0" t="0" r="9525" b="9525"/>
            <wp:docPr id="1" name="Bild 1" descr="eskima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imabl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45538" w14:textId="77777777" w:rsidR="008F7C4B" w:rsidRDefault="008F7C4B">
      <w:pPr>
        <w:pStyle w:val="Rubrik2"/>
      </w:pPr>
    </w:p>
    <w:p w14:paraId="2D88BBBA" w14:textId="77777777" w:rsidR="009D3E24" w:rsidRDefault="009D3E24" w:rsidP="008F7C4B">
      <w:pPr>
        <w:pStyle w:val="Rubrik2"/>
        <w:jc w:val="center"/>
      </w:pPr>
      <w:r>
        <w:t>Kajakklubben Eskimå</w:t>
      </w:r>
    </w:p>
    <w:p w14:paraId="21AA48CE" w14:textId="2180285D" w:rsidR="009D3E24" w:rsidRDefault="003D713E" w:rsidP="008F7C4B">
      <w:pPr>
        <w:jc w:val="center"/>
        <w:rPr>
          <w:sz w:val="24"/>
        </w:rPr>
      </w:pPr>
      <w:r>
        <w:rPr>
          <w:b/>
          <w:bCs/>
          <w:sz w:val="32"/>
        </w:rPr>
        <w:t>Familjepaddling 2018</w:t>
      </w:r>
    </w:p>
    <w:p w14:paraId="279FA8CC" w14:textId="77777777" w:rsidR="009D3E24" w:rsidRDefault="009D3E24"/>
    <w:p w14:paraId="47CA017D" w14:textId="77777777" w:rsidR="009D3E24" w:rsidRPr="00874965" w:rsidRDefault="009D3E24">
      <w:pPr>
        <w:rPr>
          <w:bCs/>
          <w:sz w:val="24"/>
        </w:rPr>
      </w:pPr>
    </w:p>
    <w:p w14:paraId="199D4782" w14:textId="77777777" w:rsidR="003D713E" w:rsidRPr="003D713E" w:rsidRDefault="003D713E" w:rsidP="003D713E">
      <w:pPr>
        <w:shd w:val="clear" w:color="auto" w:fill="FFFFFF"/>
        <w:spacing w:after="150"/>
        <w:textAlignment w:val="baseline"/>
        <w:rPr>
          <w:rFonts w:ascii="Calibri" w:hAnsi="Calibri" w:cs="Calibri"/>
          <w:sz w:val="24"/>
          <w:szCs w:val="24"/>
        </w:rPr>
      </w:pPr>
      <w:r w:rsidRPr="003D713E">
        <w:rPr>
          <w:rFonts w:ascii="Arial" w:hAnsi="Arial" w:cs="Arial"/>
          <w:sz w:val="24"/>
          <w:szCs w:val="24"/>
        </w:rPr>
        <w:t>Eskimå välkomnar hela familjen !</w:t>
      </w:r>
    </w:p>
    <w:p w14:paraId="41CCF98E" w14:textId="266DC2BE" w:rsidR="003D713E" w:rsidRPr="005E2F84" w:rsidRDefault="003D713E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 w:rsidRPr="003D713E">
        <w:rPr>
          <w:rFonts w:ascii="Arial" w:hAnsi="Arial" w:cs="Arial"/>
          <w:sz w:val="24"/>
          <w:szCs w:val="24"/>
        </w:rPr>
        <w:t xml:space="preserve">Nu bjuder Eskimå in till </w:t>
      </w:r>
      <w:r w:rsidRPr="003D713E">
        <w:rPr>
          <w:rFonts w:ascii="Arial" w:hAnsi="Arial" w:cs="Arial"/>
          <w:i/>
          <w:iCs/>
          <w:sz w:val="24"/>
          <w:szCs w:val="24"/>
        </w:rPr>
        <w:t>”FAMILJEPADDLING”</w:t>
      </w:r>
      <w:r w:rsidRPr="003D713E">
        <w:rPr>
          <w:rFonts w:ascii="Arial" w:hAnsi="Arial" w:cs="Arial"/>
          <w:sz w:val="24"/>
          <w:szCs w:val="24"/>
        </w:rPr>
        <w:t>  för de familjer som under sommaren vill ha en rolig aktivitet där man tillsammans med andra familjer, ger sig ut på utflykt i Karlskronas vackra omgivningar. Givetvis kommer det finnas följebåt och instruktör på plats under hela utflykten.</w:t>
      </w:r>
      <w:r w:rsidRPr="003D713E">
        <w:rPr>
          <w:rFonts w:ascii="Arial" w:hAnsi="Arial" w:cs="Arial"/>
          <w:sz w:val="24"/>
          <w:szCs w:val="24"/>
        </w:rPr>
        <w:br/>
        <w:t xml:space="preserve">Familjepaddlingen kommer vara en återkommande aktivitet med ett tillfälle i veckan </w:t>
      </w:r>
      <w:r w:rsidR="005E2F84">
        <w:rPr>
          <w:rFonts w:ascii="Arial" w:hAnsi="Arial" w:cs="Arial"/>
          <w:sz w:val="24"/>
          <w:szCs w:val="24"/>
        </w:rPr>
        <w:t xml:space="preserve">där vi vill ha med hela eller åtminstone en stor del av familjen </w:t>
      </w:r>
      <w:r w:rsidRPr="003D713E">
        <w:rPr>
          <w:rFonts w:ascii="Arial" w:hAnsi="Arial" w:cs="Arial"/>
          <w:sz w:val="24"/>
          <w:szCs w:val="24"/>
        </w:rPr>
        <w:t xml:space="preserve">under perioden juni till augusti. Vi startar med en prova på dag lördagen den 26 maj och fortsätter sedan </w:t>
      </w:r>
      <w:r w:rsidR="00D37068">
        <w:rPr>
          <w:rFonts w:ascii="Arial" w:hAnsi="Arial" w:cs="Arial"/>
          <w:sz w:val="24"/>
          <w:szCs w:val="24"/>
        </w:rPr>
        <w:t xml:space="preserve">på helger </w:t>
      </w:r>
      <w:r w:rsidRPr="003D713E">
        <w:rPr>
          <w:rFonts w:ascii="Arial" w:hAnsi="Arial" w:cs="Arial"/>
          <w:sz w:val="24"/>
          <w:szCs w:val="24"/>
        </w:rPr>
        <w:t xml:space="preserve">under sommaren med utflykter på 1-2 timmar. Under dessa tillfällen kommer det att erbjudas möjlighet att prova havskajaker, kanadensare, SUP-brädor eller vår stora drakbåt. Vi avslutar hela perioden den 1 september med en lite längre aktivitet där vi hinner fika, leka och kanske prova någon kanot som man ännu inte haft chansen eller vågat prova. </w:t>
      </w:r>
      <w:r w:rsidRPr="003D713E">
        <w:rPr>
          <w:rFonts w:ascii="Arial" w:hAnsi="Arial" w:cs="Arial"/>
          <w:sz w:val="24"/>
          <w:szCs w:val="24"/>
        </w:rPr>
        <w:br/>
      </w:r>
      <w:r w:rsidRPr="003D713E">
        <w:rPr>
          <w:rFonts w:ascii="Arial" w:hAnsi="Arial" w:cs="Arial"/>
          <w:sz w:val="24"/>
          <w:szCs w:val="24"/>
        </w:rPr>
        <w:br/>
        <w:t>Familjepaddling genomförs med stöd av Svenska Kanotförbundet och är ett projekt inom ramen för Svenska Spel och Riksidrottsförbundets satsning ”Framåt för fler i rörelse”</w:t>
      </w:r>
    </w:p>
    <w:p w14:paraId="23F95751" w14:textId="72BE40DC" w:rsidR="009D3E24" w:rsidRPr="003D713E" w:rsidRDefault="009D3E24" w:rsidP="003D713E">
      <w:pPr>
        <w:rPr>
          <w:bCs/>
          <w:sz w:val="24"/>
          <w:szCs w:val="24"/>
        </w:rPr>
      </w:pPr>
    </w:p>
    <w:p w14:paraId="07CB31AF" w14:textId="16A6E983" w:rsidR="003D713E" w:rsidRDefault="003D713E" w:rsidP="003D713E">
      <w:pPr>
        <w:shd w:val="clear" w:color="auto" w:fill="FFFFFF"/>
        <w:spacing w:after="150"/>
        <w:textAlignment w:val="baseline"/>
        <w:rPr>
          <w:rFonts w:ascii="Arial" w:hAnsi="Arial" w:cs="Arial"/>
          <w:b/>
          <w:sz w:val="24"/>
          <w:szCs w:val="24"/>
        </w:rPr>
      </w:pPr>
      <w:r w:rsidRPr="003D713E">
        <w:rPr>
          <w:rFonts w:ascii="Arial" w:hAnsi="Arial" w:cs="Arial"/>
          <w:b/>
          <w:sz w:val="24"/>
          <w:szCs w:val="24"/>
        </w:rPr>
        <w:t>Plan för verksamheten</w:t>
      </w:r>
      <w:bookmarkStart w:id="0" w:name="_GoBack"/>
      <w:bookmarkEnd w:id="0"/>
    </w:p>
    <w:p w14:paraId="1C5909F4" w14:textId="6FE61E36" w:rsidR="003D713E" w:rsidRDefault="005E2F84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 w:rsidRPr="005E2F84">
        <w:rPr>
          <w:rFonts w:ascii="Arial" w:hAnsi="Arial" w:cs="Arial"/>
          <w:sz w:val="24"/>
          <w:szCs w:val="24"/>
        </w:rPr>
        <w:t xml:space="preserve">Är du osäker på om </w:t>
      </w:r>
      <w:proofErr w:type="spellStart"/>
      <w:r w:rsidRPr="005E2F84">
        <w:rPr>
          <w:rFonts w:ascii="Arial" w:hAnsi="Arial" w:cs="Arial"/>
          <w:sz w:val="24"/>
          <w:szCs w:val="24"/>
        </w:rPr>
        <w:t>kanoting</w:t>
      </w:r>
      <w:proofErr w:type="spellEnd"/>
      <w:r w:rsidRPr="005E2F84">
        <w:rPr>
          <w:rFonts w:ascii="Arial" w:hAnsi="Arial" w:cs="Arial"/>
          <w:sz w:val="24"/>
          <w:szCs w:val="24"/>
        </w:rPr>
        <w:t xml:space="preserve"> är något för dig finns möjlighet till att delta på en P</w:t>
      </w:r>
      <w:r>
        <w:rPr>
          <w:rFonts w:ascii="Arial" w:hAnsi="Arial" w:cs="Arial"/>
          <w:sz w:val="24"/>
          <w:szCs w:val="24"/>
        </w:rPr>
        <w:t>rova-på paddling som genomförs</w:t>
      </w:r>
      <w:r w:rsidR="003D713E">
        <w:rPr>
          <w:rFonts w:ascii="Arial" w:hAnsi="Arial" w:cs="Arial"/>
          <w:sz w:val="24"/>
          <w:szCs w:val="24"/>
        </w:rPr>
        <w:t xml:space="preserve"> lördagen 26/5 </w:t>
      </w:r>
      <w:proofErr w:type="spellStart"/>
      <w:r w:rsidR="003D713E">
        <w:rPr>
          <w:rFonts w:ascii="Arial" w:hAnsi="Arial" w:cs="Arial"/>
          <w:sz w:val="24"/>
          <w:szCs w:val="24"/>
        </w:rPr>
        <w:t>kl</w:t>
      </w:r>
      <w:proofErr w:type="spellEnd"/>
      <w:r w:rsidR="003D713E">
        <w:rPr>
          <w:rFonts w:ascii="Arial" w:hAnsi="Arial" w:cs="Arial"/>
          <w:sz w:val="24"/>
          <w:szCs w:val="24"/>
        </w:rPr>
        <w:t xml:space="preserve"> 13:00</w:t>
      </w:r>
      <w:r w:rsidR="003824B1">
        <w:rPr>
          <w:rFonts w:ascii="Arial" w:hAnsi="Arial" w:cs="Arial"/>
          <w:sz w:val="24"/>
          <w:szCs w:val="24"/>
        </w:rPr>
        <w:t>-16:00</w:t>
      </w:r>
      <w:r>
        <w:rPr>
          <w:rFonts w:ascii="Arial" w:hAnsi="Arial" w:cs="Arial"/>
          <w:sz w:val="24"/>
          <w:szCs w:val="24"/>
        </w:rPr>
        <w:t xml:space="preserve"> med P</w:t>
      </w:r>
      <w:r w:rsidR="003D713E">
        <w:rPr>
          <w:rFonts w:ascii="Arial" w:hAnsi="Arial" w:cs="Arial"/>
          <w:sz w:val="24"/>
          <w:szCs w:val="24"/>
        </w:rPr>
        <w:t>rova på dag vid KK Eskimå på Långö.</w:t>
      </w:r>
    </w:p>
    <w:p w14:paraId="697663F6" w14:textId="46E57076" w:rsidR="003D713E" w:rsidRDefault="003D713E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prova på dagen så kommer vi att kunna prova Kanadensare, havskajaker samt SUP brädor.</w:t>
      </w:r>
    </w:p>
    <w:p w14:paraId="298B8A64" w14:textId="183F0039" w:rsidR="00112501" w:rsidRDefault="00112501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</w:p>
    <w:p w14:paraId="4D2D42FC" w14:textId="77777777" w:rsidR="005E2F84" w:rsidRDefault="005E2F84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</w:p>
    <w:p w14:paraId="411AD69C" w14:textId="77777777" w:rsidR="005E2F84" w:rsidRDefault="005E2F84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</w:p>
    <w:p w14:paraId="6EFA8EFD" w14:textId="77777777" w:rsidR="002931C7" w:rsidRDefault="002931C7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</w:p>
    <w:p w14:paraId="1D4C63F1" w14:textId="77777777" w:rsidR="002931C7" w:rsidRDefault="002931C7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</w:p>
    <w:p w14:paraId="16A2DAE9" w14:textId="00B4E5A1" w:rsidR="002931C7" w:rsidRDefault="002931C7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Planering:</w:t>
      </w:r>
    </w:p>
    <w:p w14:paraId="1A2A4182" w14:textId="5C6F9E5A" w:rsidR="005E2F84" w:rsidRDefault="00112501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Havskajak 2/6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</w:p>
    <w:p w14:paraId="1418EDC7" w14:textId="77777777" w:rsidR="005E2F84" w:rsidRDefault="005E2F84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Uppstart med säkerhet och hur man hanterar kanot och paddel</w:t>
      </w:r>
    </w:p>
    <w:p w14:paraId="43F83DE2" w14:textId="6FF2AB63" w:rsidR="00112501" w:rsidRDefault="00D532C6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2FD8503B" w14:textId="77777777" w:rsidR="00B13000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Havskajak 10/6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  <w:r w:rsidR="00D532C6">
        <w:rPr>
          <w:rFonts w:ascii="Arial" w:hAnsi="Arial" w:cs="Arial"/>
          <w:sz w:val="24"/>
          <w:szCs w:val="24"/>
        </w:rPr>
        <w:t xml:space="preserve"> </w:t>
      </w:r>
    </w:p>
    <w:p w14:paraId="3CB3CF98" w14:textId="77777777" w:rsidR="008279B2" w:rsidRDefault="00B13000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ger oss ut i samlad grupp</w:t>
      </w:r>
      <w:r w:rsidR="008279B2">
        <w:rPr>
          <w:rFonts w:ascii="Arial" w:hAnsi="Arial" w:cs="Arial"/>
          <w:sz w:val="24"/>
          <w:szCs w:val="24"/>
        </w:rPr>
        <w:t xml:space="preserve"> runt Långö</w:t>
      </w:r>
    </w:p>
    <w:p w14:paraId="148F25BA" w14:textId="1A267DCA" w:rsidR="00112501" w:rsidRPr="003D713E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0CCCC82A" w14:textId="77777777" w:rsidR="008279B2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Havskajak 17/6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10:00-12:00</w:t>
      </w:r>
    </w:p>
    <w:p w14:paraId="2727A35D" w14:textId="77777777" w:rsidR="008279B2" w:rsidRDefault="008279B2" w:rsidP="008279B2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ger oss ut i samlad grupp runt Långö</w:t>
      </w:r>
    </w:p>
    <w:p w14:paraId="44D9B32D" w14:textId="09F2A568" w:rsidR="00112501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37033694" w14:textId="14E3794A" w:rsidR="008279B2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Familjepaddling SUP</w:t>
      </w:r>
      <w:r w:rsidR="00175906">
        <w:rPr>
          <w:rFonts w:ascii="Arial" w:hAnsi="Arial" w:cs="Arial"/>
          <w:sz w:val="24"/>
          <w:szCs w:val="24"/>
        </w:rPr>
        <w:t>/Havskajak</w:t>
      </w:r>
      <w:r>
        <w:rPr>
          <w:rFonts w:ascii="Arial" w:hAnsi="Arial" w:cs="Arial"/>
          <w:sz w:val="24"/>
          <w:szCs w:val="24"/>
        </w:rPr>
        <w:t xml:space="preserve"> 1/7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</w:p>
    <w:p w14:paraId="75B0DBC1" w14:textId="25C3530C" w:rsidR="008279B2" w:rsidRDefault="008279B2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genomgång runt SUP på land och vi ger oss sedan ut runt klubbhuset, för Havskajaker tar vi en tur runt Långö. </w:t>
      </w:r>
    </w:p>
    <w:p w14:paraId="3D8B4909" w14:textId="033149A9" w:rsidR="00112501" w:rsidRPr="003D713E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61216C8E" w14:textId="77777777" w:rsidR="008279B2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</w:t>
      </w:r>
      <w:r w:rsidR="00175906">
        <w:rPr>
          <w:rFonts w:ascii="Arial" w:hAnsi="Arial" w:cs="Arial"/>
          <w:sz w:val="24"/>
          <w:szCs w:val="24"/>
        </w:rPr>
        <w:t>SUP/Havskajak</w:t>
      </w:r>
      <w:r>
        <w:rPr>
          <w:rFonts w:ascii="Arial" w:hAnsi="Arial" w:cs="Arial"/>
          <w:sz w:val="24"/>
          <w:szCs w:val="24"/>
        </w:rPr>
        <w:t xml:space="preserve"> 8/7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</w:p>
    <w:p w14:paraId="65790D75" w14:textId="1D675E88" w:rsidR="008279B2" w:rsidRDefault="008279B2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genomgång runt SUP på land och vi ger oss sedan ut runt klubbhuset, för Havskajaker tar vi en tur runt Långö. </w:t>
      </w:r>
    </w:p>
    <w:p w14:paraId="1418BA81" w14:textId="34316193" w:rsidR="00112501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6C9389E7" w14:textId="77777777" w:rsidR="008279B2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</w:t>
      </w:r>
      <w:r w:rsidR="00175906">
        <w:rPr>
          <w:rFonts w:ascii="Arial" w:hAnsi="Arial" w:cs="Arial"/>
          <w:sz w:val="24"/>
          <w:szCs w:val="24"/>
        </w:rPr>
        <w:t>SUP/Havskajak</w:t>
      </w:r>
      <w:r>
        <w:rPr>
          <w:rFonts w:ascii="Arial" w:hAnsi="Arial" w:cs="Arial"/>
          <w:sz w:val="24"/>
          <w:szCs w:val="24"/>
        </w:rPr>
        <w:t xml:space="preserve"> 15/7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</w:p>
    <w:p w14:paraId="731E5315" w14:textId="77777777" w:rsidR="008279B2" w:rsidRDefault="008279B2" w:rsidP="008279B2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genomgång runt SUP på land och vi ger oss sedan ut runt klubbhuset, för Havskajaker tar vi en tur runt Långö. </w:t>
      </w:r>
    </w:p>
    <w:p w14:paraId="669852DA" w14:textId="21A25B41" w:rsidR="00112501" w:rsidRPr="003D713E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Ledare:</w:t>
      </w:r>
    </w:p>
    <w:p w14:paraId="08259E90" w14:textId="77777777" w:rsidR="008279B2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Familjepaddling Drakbåt</w:t>
      </w:r>
      <w:r w:rsidR="002011B7">
        <w:rPr>
          <w:rFonts w:ascii="Arial" w:hAnsi="Arial" w:cs="Arial"/>
          <w:sz w:val="24"/>
          <w:szCs w:val="24"/>
        </w:rPr>
        <w:t>/Kanadensare</w:t>
      </w:r>
      <w:r>
        <w:rPr>
          <w:rFonts w:ascii="Arial" w:hAnsi="Arial" w:cs="Arial"/>
          <w:sz w:val="24"/>
          <w:szCs w:val="24"/>
        </w:rPr>
        <w:t xml:space="preserve"> 29/7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  <w:r w:rsidR="00D532C6">
        <w:rPr>
          <w:rFonts w:ascii="Arial" w:hAnsi="Arial" w:cs="Arial"/>
          <w:sz w:val="24"/>
          <w:szCs w:val="24"/>
        </w:rPr>
        <w:t xml:space="preserve"> </w:t>
      </w:r>
    </w:p>
    <w:p w14:paraId="541330B3" w14:textId="7D938A98" w:rsidR="0002241F" w:rsidRDefault="008279B2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genomgång runt drakbåt och sedan ger vi oss ut på</w:t>
      </w:r>
      <w:r w:rsidR="0002241F">
        <w:rPr>
          <w:rFonts w:ascii="Arial" w:hAnsi="Arial" w:cs="Arial"/>
          <w:sz w:val="24"/>
          <w:szCs w:val="24"/>
        </w:rPr>
        <w:t xml:space="preserve"> sjön och kör Drakbåt och Kanadensare.</w:t>
      </w:r>
    </w:p>
    <w:p w14:paraId="65797FFE" w14:textId="260CCCA2" w:rsidR="00112501" w:rsidRPr="003D713E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63905708" w14:textId="77777777" w:rsidR="0002241F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</w:t>
      </w:r>
      <w:r w:rsidR="002011B7">
        <w:rPr>
          <w:rFonts w:ascii="Arial" w:hAnsi="Arial" w:cs="Arial"/>
          <w:sz w:val="24"/>
          <w:szCs w:val="24"/>
        </w:rPr>
        <w:t>Drakbåt/Kanadensare</w:t>
      </w:r>
      <w:r>
        <w:rPr>
          <w:rFonts w:ascii="Arial" w:hAnsi="Arial" w:cs="Arial"/>
          <w:sz w:val="24"/>
          <w:szCs w:val="24"/>
        </w:rPr>
        <w:t xml:space="preserve"> 12/8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</w:p>
    <w:p w14:paraId="3367B9BB" w14:textId="0FFEA2E1" w:rsidR="0002241F" w:rsidRDefault="0002241F" w:rsidP="0002241F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ger oss ut på  sjön och kör Drakbåt och Kanadensare.</w:t>
      </w:r>
    </w:p>
    <w:p w14:paraId="5F18F55C" w14:textId="4C913BAA" w:rsidR="00112501" w:rsidRPr="003D713E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057F27AB" w14:textId="6E4A6425" w:rsidR="0002241F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Havskajak 19/8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</w:p>
    <w:p w14:paraId="36F0D096" w14:textId="48D6F7F5" w:rsidR="0002241F" w:rsidRDefault="0002241F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ger oss ut i samlad grupp runt Långö eller närliggande öar</w:t>
      </w:r>
    </w:p>
    <w:p w14:paraId="33DCEFAA" w14:textId="7AAACCC9" w:rsidR="00112501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1CB40F4E" w14:textId="77777777" w:rsidR="0002241F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Familjepaddling Havskajak </w:t>
      </w:r>
      <w:r w:rsidR="002011B7">
        <w:rPr>
          <w:rFonts w:ascii="Arial" w:hAnsi="Arial" w:cs="Arial"/>
          <w:sz w:val="24"/>
          <w:szCs w:val="24"/>
        </w:rPr>
        <w:t>26/8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14:00-16:00</w:t>
      </w:r>
      <w:r w:rsidR="00D532C6">
        <w:rPr>
          <w:rFonts w:ascii="Arial" w:hAnsi="Arial" w:cs="Arial"/>
          <w:sz w:val="24"/>
          <w:szCs w:val="24"/>
        </w:rPr>
        <w:t xml:space="preserve"> </w:t>
      </w:r>
    </w:p>
    <w:p w14:paraId="42BBEC04" w14:textId="77777777" w:rsidR="0002241F" w:rsidRDefault="0002241F" w:rsidP="0002241F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ger oss ut i samlad grupp runt Långö eller närliggande öar</w:t>
      </w:r>
    </w:p>
    <w:p w14:paraId="3DE31F54" w14:textId="051BF5DF" w:rsidR="00112501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Ledare:</w:t>
      </w:r>
    </w:p>
    <w:p w14:paraId="1625FAFB" w14:textId="24F2E73F" w:rsidR="009A781E" w:rsidRDefault="002011B7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Avslutning familjepaddling 1/9 kl10:00–14:00</w:t>
      </w:r>
    </w:p>
    <w:p w14:paraId="159E1090" w14:textId="1ABD9A67" w:rsidR="009A781E" w:rsidRDefault="009A781E" w:rsidP="009A781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D713E">
        <w:rPr>
          <w:rFonts w:ascii="Arial" w:hAnsi="Arial" w:cs="Arial"/>
          <w:sz w:val="24"/>
          <w:szCs w:val="24"/>
        </w:rPr>
        <w:t>n lite längre aktivitet där vi hinner fika, leka och kanske prova någon kanot som man ännu inte haft chansen eller vågat prova.</w:t>
      </w:r>
    </w:p>
    <w:p w14:paraId="1985C214" w14:textId="6AB2DC68" w:rsidR="002011B7" w:rsidRDefault="00D532C6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Ledare:</w:t>
      </w:r>
    </w:p>
    <w:p w14:paraId="760CDD72" w14:textId="77777777" w:rsidR="00112501" w:rsidRPr="003D713E" w:rsidRDefault="00112501" w:rsidP="00112501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</w:p>
    <w:p w14:paraId="735810F3" w14:textId="77777777" w:rsidR="00112501" w:rsidRPr="003D713E" w:rsidRDefault="00112501" w:rsidP="003D713E">
      <w:pPr>
        <w:shd w:val="clear" w:color="auto" w:fill="FFFFFF"/>
        <w:spacing w:after="150"/>
        <w:textAlignment w:val="baseline"/>
        <w:rPr>
          <w:rFonts w:ascii="Arial" w:hAnsi="Arial" w:cs="Arial"/>
          <w:sz w:val="24"/>
          <w:szCs w:val="24"/>
        </w:rPr>
      </w:pPr>
    </w:p>
    <w:sectPr w:rsidR="00112501" w:rsidRPr="003D713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B24"/>
    <w:multiLevelType w:val="hybridMultilevel"/>
    <w:tmpl w:val="2FC880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317D7"/>
    <w:multiLevelType w:val="hybridMultilevel"/>
    <w:tmpl w:val="DA98B562"/>
    <w:lvl w:ilvl="0" w:tplc="C3400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280A"/>
    <w:multiLevelType w:val="hybridMultilevel"/>
    <w:tmpl w:val="6166EE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56F61"/>
    <w:multiLevelType w:val="hybridMultilevel"/>
    <w:tmpl w:val="5C209BD6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0D6C"/>
    <w:multiLevelType w:val="hybridMultilevel"/>
    <w:tmpl w:val="54CA42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26C07"/>
    <w:multiLevelType w:val="hybridMultilevel"/>
    <w:tmpl w:val="7FA2D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36D5C"/>
    <w:multiLevelType w:val="hybridMultilevel"/>
    <w:tmpl w:val="891A1A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72C28"/>
    <w:multiLevelType w:val="hybridMultilevel"/>
    <w:tmpl w:val="4C6299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11E70"/>
    <w:multiLevelType w:val="hybridMultilevel"/>
    <w:tmpl w:val="B2D41F3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4811F8"/>
    <w:multiLevelType w:val="hybridMultilevel"/>
    <w:tmpl w:val="149E62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91A21"/>
    <w:multiLevelType w:val="hybridMultilevel"/>
    <w:tmpl w:val="19CCE7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A7006D"/>
    <w:multiLevelType w:val="hybridMultilevel"/>
    <w:tmpl w:val="F4CA81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5063D"/>
    <w:multiLevelType w:val="hybridMultilevel"/>
    <w:tmpl w:val="3C560040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B0033"/>
    <w:multiLevelType w:val="hybridMultilevel"/>
    <w:tmpl w:val="A73065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36378"/>
    <w:multiLevelType w:val="hybridMultilevel"/>
    <w:tmpl w:val="77BA8F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0158B4"/>
    <w:multiLevelType w:val="hybridMultilevel"/>
    <w:tmpl w:val="6B7C0C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731A63"/>
    <w:multiLevelType w:val="hybridMultilevel"/>
    <w:tmpl w:val="6096C7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81B3C"/>
    <w:multiLevelType w:val="hybridMultilevel"/>
    <w:tmpl w:val="0EEE15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40AEA"/>
    <w:multiLevelType w:val="hybridMultilevel"/>
    <w:tmpl w:val="D7184A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14514"/>
    <w:multiLevelType w:val="hybridMultilevel"/>
    <w:tmpl w:val="6C846374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9"/>
  </w:num>
  <w:num w:numId="6">
    <w:abstractNumId w:val="12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0"/>
  </w:num>
  <w:num w:numId="12">
    <w:abstractNumId w:val="17"/>
  </w:num>
  <w:num w:numId="13">
    <w:abstractNumId w:val="13"/>
  </w:num>
  <w:num w:numId="14">
    <w:abstractNumId w:val="14"/>
  </w:num>
  <w:num w:numId="15">
    <w:abstractNumId w:val="4"/>
  </w:num>
  <w:num w:numId="16">
    <w:abstractNumId w:val="1"/>
  </w:num>
  <w:num w:numId="17">
    <w:abstractNumId w:val="5"/>
  </w:num>
  <w:num w:numId="18">
    <w:abstractNumId w:val="1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E1"/>
    <w:rsid w:val="00014BC1"/>
    <w:rsid w:val="0002241F"/>
    <w:rsid w:val="00053E52"/>
    <w:rsid w:val="00057972"/>
    <w:rsid w:val="00066622"/>
    <w:rsid w:val="0007728F"/>
    <w:rsid w:val="000918D7"/>
    <w:rsid w:val="000A325F"/>
    <w:rsid w:val="000B2D1E"/>
    <w:rsid w:val="000B5F65"/>
    <w:rsid w:val="00112501"/>
    <w:rsid w:val="001212D1"/>
    <w:rsid w:val="00175906"/>
    <w:rsid w:val="001E3C3A"/>
    <w:rsid w:val="002011B7"/>
    <w:rsid w:val="00231796"/>
    <w:rsid w:val="0028639A"/>
    <w:rsid w:val="002920BE"/>
    <w:rsid w:val="002931C7"/>
    <w:rsid w:val="002C3D55"/>
    <w:rsid w:val="00303AAE"/>
    <w:rsid w:val="003343DE"/>
    <w:rsid w:val="00342A61"/>
    <w:rsid w:val="0036259D"/>
    <w:rsid w:val="003824B1"/>
    <w:rsid w:val="003A27D5"/>
    <w:rsid w:val="003C764A"/>
    <w:rsid w:val="003D713E"/>
    <w:rsid w:val="00414347"/>
    <w:rsid w:val="00440C8A"/>
    <w:rsid w:val="0049024C"/>
    <w:rsid w:val="004C3E98"/>
    <w:rsid w:val="004C630F"/>
    <w:rsid w:val="004D62F9"/>
    <w:rsid w:val="005020A7"/>
    <w:rsid w:val="00506A6A"/>
    <w:rsid w:val="00513A41"/>
    <w:rsid w:val="00531331"/>
    <w:rsid w:val="00543434"/>
    <w:rsid w:val="0057710C"/>
    <w:rsid w:val="005878B2"/>
    <w:rsid w:val="005D7357"/>
    <w:rsid w:val="005E2F84"/>
    <w:rsid w:val="006165E3"/>
    <w:rsid w:val="006712CD"/>
    <w:rsid w:val="006B4B8C"/>
    <w:rsid w:val="006C21C6"/>
    <w:rsid w:val="006C3A90"/>
    <w:rsid w:val="006C472E"/>
    <w:rsid w:val="006D26EB"/>
    <w:rsid w:val="006E5872"/>
    <w:rsid w:val="006F273F"/>
    <w:rsid w:val="00713AAB"/>
    <w:rsid w:val="00742EA1"/>
    <w:rsid w:val="007543A1"/>
    <w:rsid w:val="007574B1"/>
    <w:rsid w:val="007602B9"/>
    <w:rsid w:val="007779E1"/>
    <w:rsid w:val="00785E80"/>
    <w:rsid w:val="0078630B"/>
    <w:rsid w:val="00795D6F"/>
    <w:rsid w:val="007E27A4"/>
    <w:rsid w:val="00804CB9"/>
    <w:rsid w:val="008125EF"/>
    <w:rsid w:val="008279B2"/>
    <w:rsid w:val="00836FD1"/>
    <w:rsid w:val="00874965"/>
    <w:rsid w:val="008774E9"/>
    <w:rsid w:val="008B4714"/>
    <w:rsid w:val="008C0E6C"/>
    <w:rsid w:val="008E284D"/>
    <w:rsid w:val="008F7C4B"/>
    <w:rsid w:val="00943018"/>
    <w:rsid w:val="00943FD3"/>
    <w:rsid w:val="00967447"/>
    <w:rsid w:val="00974B58"/>
    <w:rsid w:val="009A781E"/>
    <w:rsid w:val="009B67EF"/>
    <w:rsid w:val="009D3E24"/>
    <w:rsid w:val="00A05AC6"/>
    <w:rsid w:val="00A53192"/>
    <w:rsid w:val="00AC12B8"/>
    <w:rsid w:val="00AC47CF"/>
    <w:rsid w:val="00AE4E2D"/>
    <w:rsid w:val="00B0031C"/>
    <w:rsid w:val="00B13000"/>
    <w:rsid w:val="00B23C99"/>
    <w:rsid w:val="00B472B6"/>
    <w:rsid w:val="00B85747"/>
    <w:rsid w:val="00BA0648"/>
    <w:rsid w:val="00BD7FB8"/>
    <w:rsid w:val="00BF1E48"/>
    <w:rsid w:val="00BF654B"/>
    <w:rsid w:val="00C32A6D"/>
    <w:rsid w:val="00CD592D"/>
    <w:rsid w:val="00CE1750"/>
    <w:rsid w:val="00CE41EA"/>
    <w:rsid w:val="00CF12C2"/>
    <w:rsid w:val="00D03047"/>
    <w:rsid w:val="00D30C0A"/>
    <w:rsid w:val="00D33A48"/>
    <w:rsid w:val="00D37068"/>
    <w:rsid w:val="00D439CF"/>
    <w:rsid w:val="00D532C6"/>
    <w:rsid w:val="00D60F2F"/>
    <w:rsid w:val="00D64BB3"/>
    <w:rsid w:val="00D8632F"/>
    <w:rsid w:val="00D918B9"/>
    <w:rsid w:val="00D93A2A"/>
    <w:rsid w:val="00DA7A41"/>
    <w:rsid w:val="00DC00F0"/>
    <w:rsid w:val="00DC06DE"/>
    <w:rsid w:val="00DF0C35"/>
    <w:rsid w:val="00E07C10"/>
    <w:rsid w:val="00E119DF"/>
    <w:rsid w:val="00E317EE"/>
    <w:rsid w:val="00E47674"/>
    <w:rsid w:val="00E80F9C"/>
    <w:rsid w:val="00E92AA3"/>
    <w:rsid w:val="00EA6ECD"/>
    <w:rsid w:val="00EA6FBA"/>
    <w:rsid w:val="00EF06AB"/>
    <w:rsid w:val="00EF12E8"/>
    <w:rsid w:val="00EF69D4"/>
    <w:rsid w:val="00F03529"/>
    <w:rsid w:val="00F31FDE"/>
    <w:rsid w:val="00F54EDC"/>
    <w:rsid w:val="00F60808"/>
    <w:rsid w:val="00F80E4C"/>
    <w:rsid w:val="00F93689"/>
    <w:rsid w:val="00FF3996"/>
    <w:rsid w:val="584CB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2F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32"/>
      <w:szCs w:val="24"/>
    </w:rPr>
  </w:style>
  <w:style w:type="paragraph" w:styleId="Brdtext">
    <w:name w:val="Body Text"/>
    <w:basedOn w:val="Normal"/>
    <w:rPr>
      <w:bCs/>
      <w:color w:val="FF0000"/>
    </w:rPr>
  </w:style>
  <w:style w:type="paragraph" w:styleId="Brdtext2">
    <w:name w:val="Body Text 2"/>
    <w:basedOn w:val="Normal"/>
    <w:rPr>
      <w:bCs/>
      <w:sz w:val="24"/>
      <w:szCs w:val="24"/>
    </w:rPr>
  </w:style>
  <w:style w:type="paragraph" w:customStyle="1" w:styleId="normal2">
    <w:name w:val="normal2"/>
    <w:basedOn w:val="Normal"/>
    <w:rsid w:val="004C3E98"/>
    <w:pPr>
      <w:spacing w:before="75" w:after="75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C32A6D"/>
    <w:pPr>
      <w:ind w:left="1304"/>
    </w:pPr>
  </w:style>
  <w:style w:type="paragraph" w:customStyle="1" w:styleId="Default">
    <w:name w:val="Default"/>
    <w:rsid w:val="008C0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B23C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23C9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112501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E2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32"/>
      <w:szCs w:val="24"/>
    </w:rPr>
  </w:style>
  <w:style w:type="paragraph" w:styleId="Brdtext">
    <w:name w:val="Body Text"/>
    <w:basedOn w:val="Normal"/>
    <w:rPr>
      <w:bCs/>
      <w:color w:val="FF0000"/>
    </w:rPr>
  </w:style>
  <w:style w:type="paragraph" w:styleId="Brdtext2">
    <w:name w:val="Body Text 2"/>
    <w:basedOn w:val="Normal"/>
    <w:rPr>
      <w:bCs/>
      <w:sz w:val="24"/>
      <w:szCs w:val="24"/>
    </w:rPr>
  </w:style>
  <w:style w:type="paragraph" w:customStyle="1" w:styleId="normal2">
    <w:name w:val="normal2"/>
    <w:basedOn w:val="Normal"/>
    <w:rsid w:val="004C3E98"/>
    <w:pPr>
      <w:spacing w:before="75" w:after="75"/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C32A6D"/>
    <w:pPr>
      <w:ind w:left="1304"/>
    </w:pPr>
  </w:style>
  <w:style w:type="paragraph" w:customStyle="1" w:styleId="Default">
    <w:name w:val="Default"/>
    <w:rsid w:val="008C0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B23C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B23C9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112501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E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B2DC-B94B-4981-A0D0-31FF0C4A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ÅRSBERÄTTELSE</vt:lpstr>
    </vt:vector>
  </TitlesOfParts>
  <Company>Jämjöhallen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ÅRSBERÄTTELSE</dc:title>
  <dc:creator>Lasse</dc:creator>
  <cp:lastModifiedBy>Alexander Nilsson</cp:lastModifiedBy>
  <cp:revision>3</cp:revision>
  <cp:lastPrinted>2011-02-28T19:34:00Z</cp:lastPrinted>
  <dcterms:created xsi:type="dcterms:W3CDTF">2018-05-23T19:45:00Z</dcterms:created>
  <dcterms:modified xsi:type="dcterms:W3CDTF">2018-05-23T19:50:00Z</dcterms:modified>
</cp:coreProperties>
</file>